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F0" w:rsidRDefault="00117341">
      <w:pPr>
        <w:rPr>
          <w:lang w:val="en-US"/>
        </w:rPr>
      </w:pPr>
      <w:r w:rsidRPr="00633E6F">
        <w:rPr>
          <w:b/>
          <w:lang w:val="en-US"/>
        </w:rPr>
        <w:t>Title:</w:t>
      </w:r>
      <w:r>
        <w:rPr>
          <w:lang w:val="en-US"/>
        </w:rPr>
        <w:t xml:space="preserve"> </w:t>
      </w:r>
      <w:r w:rsidRPr="00117341">
        <w:rPr>
          <w:lang w:val="en-US"/>
        </w:rPr>
        <w:t xml:space="preserve">Nitrogen </w:t>
      </w:r>
      <w:proofErr w:type="spellStart"/>
      <w:r w:rsidRPr="00117341">
        <w:rPr>
          <w:lang w:val="en-US"/>
        </w:rPr>
        <w:t>rhizodeposited</w:t>
      </w:r>
      <w:proofErr w:type="spellEnd"/>
      <w:r w:rsidRPr="00117341">
        <w:rPr>
          <w:lang w:val="en-US"/>
        </w:rPr>
        <w:t xml:space="preserve"> by </w:t>
      </w:r>
      <w:proofErr w:type="spellStart"/>
      <w:r w:rsidRPr="00117341">
        <w:rPr>
          <w:lang w:val="en-US"/>
        </w:rPr>
        <w:t>faba</w:t>
      </w:r>
      <w:proofErr w:type="spellEnd"/>
      <w:r w:rsidRPr="00117341">
        <w:rPr>
          <w:lang w:val="en-US"/>
        </w:rPr>
        <w:t xml:space="preserve"> bean and chickpea</w:t>
      </w:r>
    </w:p>
    <w:p w:rsidR="00117341" w:rsidRDefault="00117341">
      <w:pPr>
        <w:rPr>
          <w:lang w:val="en-US"/>
        </w:rPr>
      </w:pPr>
      <w:r w:rsidRPr="00633E6F">
        <w:rPr>
          <w:b/>
          <w:lang w:val="en-US"/>
        </w:rPr>
        <w:t>Topic area:</w:t>
      </w:r>
      <w:r>
        <w:rPr>
          <w:lang w:val="en-US"/>
        </w:rPr>
        <w:t xml:space="preserve"> </w:t>
      </w:r>
      <w:proofErr w:type="spellStart"/>
      <w:r>
        <w:rPr>
          <w:lang w:val="en-US"/>
        </w:rPr>
        <w:t>Rhizodeposition</w:t>
      </w:r>
      <w:proofErr w:type="spellEnd"/>
    </w:p>
    <w:p w:rsidR="00117341" w:rsidRPr="00D11B93" w:rsidRDefault="00117341">
      <w:pPr>
        <w:rPr>
          <w:b/>
        </w:rPr>
      </w:pPr>
      <w:proofErr w:type="spellStart"/>
      <w:r w:rsidRPr="00D11B93">
        <w:rPr>
          <w:b/>
        </w:rPr>
        <w:t>Contact</w:t>
      </w:r>
      <w:proofErr w:type="spellEnd"/>
      <w:r w:rsidRPr="00D11B93">
        <w:rPr>
          <w:b/>
        </w:rPr>
        <w:t>:</w:t>
      </w:r>
    </w:p>
    <w:p w:rsidR="00117341" w:rsidRPr="00D11B93" w:rsidRDefault="00117341" w:rsidP="00117341">
      <w:pPr>
        <w:spacing w:after="0" w:line="240" w:lineRule="auto"/>
      </w:pPr>
      <w:proofErr w:type="spellStart"/>
      <w:r w:rsidRPr="00D11B93">
        <w:t>Dr</w:t>
      </w:r>
      <w:proofErr w:type="spellEnd"/>
      <w:r w:rsidRPr="00D11B93">
        <w:t xml:space="preserve"> Luis López Bellido</w:t>
      </w:r>
    </w:p>
    <w:p w:rsidR="00117341" w:rsidRPr="00D11B93" w:rsidRDefault="003B38C7" w:rsidP="00117341">
      <w:pPr>
        <w:spacing w:after="0" w:line="240" w:lineRule="auto"/>
      </w:pPr>
      <w:hyperlink r:id="rId5" w:history="1">
        <w:r w:rsidR="00117341" w:rsidRPr="00D11B93">
          <w:rPr>
            <w:rStyle w:val="Hipervnculo"/>
          </w:rPr>
          <w:t>cr1lobel@uco.es</w:t>
        </w:r>
      </w:hyperlink>
    </w:p>
    <w:p w:rsidR="00117341" w:rsidRDefault="00117341" w:rsidP="00117341">
      <w:pPr>
        <w:spacing w:after="0" w:line="240" w:lineRule="auto"/>
        <w:rPr>
          <w:lang w:val="en-GB"/>
        </w:rPr>
      </w:pPr>
      <w:r w:rsidRPr="00117341">
        <w:rPr>
          <w:lang w:val="en-GB"/>
        </w:rPr>
        <w:t>+34 957 218 495</w:t>
      </w:r>
    </w:p>
    <w:p w:rsidR="00117341" w:rsidRPr="00DB0E54" w:rsidRDefault="00117341" w:rsidP="00117341">
      <w:pPr>
        <w:spacing w:after="0" w:line="240" w:lineRule="auto"/>
        <w:rPr>
          <w:lang w:val="en-US"/>
        </w:rPr>
      </w:pPr>
      <w:r w:rsidRPr="00DB0E54">
        <w:rPr>
          <w:lang w:val="en-US"/>
        </w:rPr>
        <w:t>University of Córdoba</w:t>
      </w:r>
    </w:p>
    <w:p w:rsidR="00117341" w:rsidRPr="009E75B6" w:rsidRDefault="00117341" w:rsidP="00117341">
      <w:pPr>
        <w:spacing w:after="0" w:line="240" w:lineRule="auto"/>
        <w:rPr>
          <w:lang w:val="en-US"/>
        </w:rPr>
      </w:pPr>
      <w:r w:rsidRPr="009E75B6">
        <w:rPr>
          <w:lang w:val="en-US"/>
        </w:rPr>
        <w:t>14071 Spain</w:t>
      </w:r>
    </w:p>
    <w:p w:rsidR="00117341" w:rsidRPr="009E75B6" w:rsidRDefault="00117341" w:rsidP="00117341">
      <w:pPr>
        <w:spacing w:after="0" w:line="240" w:lineRule="auto"/>
        <w:rPr>
          <w:lang w:val="en-US"/>
        </w:rPr>
      </w:pPr>
    </w:p>
    <w:p w:rsidR="00117341" w:rsidRPr="00DB0E54" w:rsidRDefault="00117341" w:rsidP="00117341">
      <w:pPr>
        <w:spacing w:after="0" w:line="240" w:lineRule="auto"/>
        <w:rPr>
          <w:b/>
          <w:lang w:val="en-US"/>
        </w:rPr>
      </w:pPr>
      <w:r w:rsidRPr="00DB0E54">
        <w:rPr>
          <w:b/>
          <w:lang w:val="en-US"/>
        </w:rPr>
        <w:t>Summary:</w:t>
      </w:r>
    </w:p>
    <w:p w:rsidR="00117341" w:rsidRPr="00DB0E54" w:rsidRDefault="00117341" w:rsidP="00117341">
      <w:pPr>
        <w:spacing w:after="0" w:line="240" w:lineRule="auto"/>
        <w:rPr>
          <w:lang w:val="en-US"/>
        </w:rPr>
      </w:pPr>
    </w:p>
    <w:p w:rsidR="00117341" w:rsidRPr="00117341" w:rsidRDefault="00117341" w:rsidP="00117341">
      <w:pPr>
        <w:rPr>
          <w:rFonts w:ascii="Calibri" w:hAnsi="Calibri" w:cs="Calibri"/>
          <w:color w:val="000000"/>
          <w:lang w:val="en-US"/>
        </w:rPr>
      </w:pPr>
      <w:r w:rsidRPr="00117341">
        <w:rPr>
          <w:rFonts w:ascii="Calibri" w:hAnsi="Calibri" w:cs="Calibri"/>
          <w:i/>
          <w:color w:val="000000"/>
          <w:lang w:val="en-US"/>
        </w:rPr>
        <w:t>Purpose</w:t>
      </w:r>
      <w:r>
        <w:rPr>
          <w:rFonts w:ascii="Calibri" w:hAnsi="Calibri" w:cs="Calibri"/>
          <w:color w:val="000000"/>
          <w:lang w:val="en-US"/>
        </w:rPr>
        <w:t xml:space="preserve">: determining the N derived from </w:t>
      </w:r>
      <w:proofErr w:type="spellStart"/>
      <w:r>
        <w:rPr>
          <w:rFonts w:ascii="Calibri" w:hAnsi="Calibri" w:cs="Calibri"/>
          <w:color w:val="000000"/>
          <w:lang w:val="en-US"/>
        </w:rPr>
        <w:t>rhizodeposition</w:t>
      </w:r>
      <w:proofErr w:type="spellEnd"/>
      <w:r>
        <w:rPr>
          <w:rFonts w:ascii="Calibri" w:hAnsi="Calibri" w:cs="Calibri"/>
          <w:color w:val="000000"/>
          <w:lang w:val="en-US"/>
        </w:rPr>
        <w:t xml:space="preserve"> </w:t>
      </w:r>
      <w:r w:rsidR="00657B03">
        <w:rPr>
          <w:rFonts w:ascii="Calibri" w:hAnsi="Calibri" w:cs="Calibri"/>
          <w:color w:val="000000"/>
          <w:lang w:val="en-US"/>
        </w:rPr>
        <w:t xml:space="preserve">under field conditions </w:t>
      </w:r>
      <w:r>
        <w:rPr>
          <w:rFonts w:ascii="Calibri" w:hAnsi="Calibri" w:cs="Calibri"/>
          <w:color w:val="000000"/>
          <w:lang w:val="en-US"/>
        </w:rPr>
        <w:t xml:space="preserve">using an </w:t>
      </w:r>
      <w:r w:rsidRPr="00117341">
        <w:rPr>
          <w:rFonts w:ascii="Calibri" w:hAnsi="Calibri" w:cs="Calibri"/>
          <w:i/>
          <w:color w:val="000000"/>
          <w:lang w:val="en-US"/>
        </w:rPr>
        <w:t>in</w:t>
      </w:r>
      <w:r>
        <w:rPr>
          <w:rFonts w:ascii="Calibri" w:hAnsi="Calibri" w:cs="Calibri"/>
          <w:i/>
          <w:color w:val="000000"/>
          <w:lang w:val="en-US"/>
        </w:rPr>
        <w:t xml:space="preserve"> </w:t>
      </w:r>
      <w:r w:rsidRPr="00117341">
        <w:rPr>
          <w:rFonts w:ascii="Calibri" w:hAnsi="Calibri" w:cs="Calibri"/>
          <w:i/>
          <w:color w:val="000000"/>
          <w:lang w:val="en-US"/>
        </w:rPr>
        <w:t>situ</w:t>
      </w:r>
      <w:r>
        <w:rPr>
          <w:rFonts w:ascii="Calibri" w:hAnsi="Calibri" w:cs="Calibri"/>
          <w:color w:val="000000"/>
          <w:lang w:val="en-US"/>
        </w:rPr>
        <w:t xml:space="preserve"> </w:t>
      </w:r>
      <w:r w:rsidRPr="00117341">
        <w:rPr>
          <w:rFonts w:ascii="Calibri" w:hAnsi="Calibri" w:cs="Calibri"/>
          <w:color w:val="000000"/>
          <w:vertAlign w:val="superscript"/>
          <w:lang w:val="en-US"/>
        </w:rPr>
        <w:t>15</w:t>
      </w:r>
      <w:r w:rsidRPr="00117341">
        <w:rPr>
          <w:rFonts w:ascii="Calibri" w:hAnsi="Calibri" w:cs="Calibri"/>
          <w:color w:val="000000"/>
          <w:lang w:val="en-US"/>
        </w:rPr>
        <w:t>N-labelling technique</w:t>
      </w:r>
      <w:r>
        <w:rPr>
          <w:rFonts w:ascii="Calibri" w:hAnsi="Calibri" w:cs="Calibri"/>
          <w:color w:val="000000"/>
          <w:lang w:val="en-US"/>
        </w:rPr>
        <w:t>.</w:t>
      </w:r>
    </w:p>
    <w:p w:rsidR="00117341" w:rsidRPr="00117341" w:rsidRDefault="00117341" w:rsidP="00117341">
      <w:pPr>
        <w:rPr>
          <w:rFonts w:ascii="Calibri" w:hAnsi="Calibri" w:cs="Calibri"/>
          <w:color w:val="000000"/>
          <w:lang w:val="en-US"/>
        </w:rPr>
      </w:pPr>
      <w:r w:rsidRPr="00117341">
        <w:rPr>
          <w:rFonts w:ascii="Calibri" w:hAnsi="Calibri" w:cs="Calibri"/>
          <w:i/>
          <w:color w:val="000000"/>
          <w:lang w:val="en-US"/>
        </w:rPr>
        <w:t>Key words</w:t>
      </w:r>
      <w:r w:rsidRPr="00117341">
        <w:rPr>
          <w:rFonts w:ascii="Calibri" w:hAnsi="Calibri" w:cs="Calibri"/>
          <w:color w:val="000000"/>
          <w:lang w:val="en-US"/>
        </w:rPr>
        <w:t xml:space="preserve">:  </w:t>
      </w:r>
      <w:r>
        <w:rPr>
          <w:rFonts w:ascii="Calibri" w:hAnsi="Calibri" w:cs="Calibri"/>
          <w:color w:val="000000"/>
          <w:lang w:val="en-US"/>
        </w:rPr>
        <w:t xml:space="preserve">Nitrogen </w:t>
      </w:r>
      <w:proofErr w:type="spellStart"/>
      <w:r>
        <w:rPr>
          <w:rFonts w:ascii="Calibri" w:hAnsi="Calibri" w:cs="Calibri"/>
          <w:color w:val="000000"/>
          <w:lang w:val="en-US"/>
        </w:rPr>
        <w:t>rhizodeposition</w:t>
      </w:r>
      <w:proofErr w:type="spellEnd"/>
      <w:r>
        <w:rPr>
          <w:rFonts w:ascii="Calibri" w:hAnsi="Calibri" w:cs="Calibri"/>
          <w:color w:val="000000"/>
          <w:lang w:val="en-US"/>
        </w:rPr>
        <w:t xml:space="preserve">; </w:t>
      </w:r>
      <w:r w:rsidRPr="00117341">
        <w:rPr>
          <w:rFonts w:ascii="Calibri" w:hAnsi="Calibri" w:cs="Calibri"/>
          <w:color w:val="000000"/>
          <w:vertAlign w:val="superscript"/>
          <w:lang w:val="en-US"/>
        </w:rPr>
        <w:t>15</w:t>
      </w:r>
      <w:r w:rsidRPr="00117341">
        <w:rPr>
          <w:rFonts w:ascii="Calibri" w:hAnsi="Calibri" w:cs="Calibri"/>
          <w:color w:val="000000"/>
          <w:lang w:val="en-US"/>
        </w:rPr>
        <w:t xml:space="preserve">N </w:t>
      </w:r>
      <w:r w:rsidR="00633E6F">
        <w:rPr>
          <w:rFonts w:ascii="Calibri" w:hAnsi="Calibri" w:cs="Calibri"/>
          <w:color w:val="000000"/>
          <w:lang w:val="en-US"/>
        </w:rPr>
        <w:t>labeling; field experiment</w:t>
      </w:r>
    </w:p>
    <w:p w:rsidR="00117341" w:rsidRPr="00117341" w:rsidRDefault="00117341" w:rsidP="00117341">
      <w:pPr>
        <w:rPr>
          <w:rFonts w:ascii="Calibri" w:hAnsi="Calibri" w:cs="Calibri"/>
          <w:i/>
          <w:color w:val="000000"/>
          <w:lang w:val="en-US"/>
        </w:rPr>
      </w:pPr>
      <w:r w:rsidRPr="00117341">
        <w:rPr>
          <w:rFonts w:ascii="Calibri" w:hAnsi="Calibri" w:cs="Calibri"/>
          <w:i/>
          <w:color w:val="000000"/>
          <w:lang w:val="en-US"/>
        </w:rPr>
        <w:t>Brief description</w:t>
      </w:r>
      <w:r w:rsidRPr="00117341">
        <w:rPr>
          <w:rFonts w:ascii="Calibri" w:hAnsi="Calibri" w:cs="Calibri"/>
          <w:color w:val="000000"/>
          <w:lang w:val="en-US"/>
        </w:rPr>
        <w:t>:</w:t>
      </w:r>
      <w:r w:rsidR="00086E48">
        <w:rPr>
          <w:rFonts w:ascii="Calibri" w:hAnsi="Calibri" w:cs="Calibri"/>
          <w:color w:val="000000"/>
          <w:lang w:val="en-US"/>
        </w:rPr>
        <w:t xml:space="preserve"> </w:t>
      </w:r>
      <w:r w:rsidR="00086E48" w:rsidRPr="00086E48">
        <w:rPr>
          <w:rFonts w:ascii="Calibri" w:hAnsi="Calibri" w:cs="Calibri"/>
          <w:color w:val="000000"/>
          <w:lang w:val="en-US"/>
        </w:rPr>
        <w:t xml:space="preserve">Plants were </w:t>
      </w:r>
      <w:proofErr w:type="spellStart"/>
      <w:r w:rsidR="00086E48" w:rsidRPr="00086E48">
        <w:rPr>
          <w:rFonts w:ascii="Calibri" w:hAnsi="Calibri" w:cs="Calibri"/>
          <w:color w:val="000000"/>
          <w:lang w:val="en-US"/>
        </w:rPr>
        <w:t>labelled</w:t>
      </w:r>
      <w:proofErr w:type="spellEnd"/>
      <w:r w:rsidR="00086E48" w:rsidRPr="00086E48">
        <w:rPr>
          <w:rFonts w:ascii="Calibri" w:hAnsi="Calibri" w:cs="Calibri"/>
          <w:color w:val="000000"/>
          <w:lang w:val="en-US"/>
        </w:rPr>
        <w:t xml:space="preserve"> by allowing individual plants to absorb </w:t>
      </w:r>
      <w:r w:rsidR="00086E48" w:rsidRPr="00DB0E54">
        <w:rPr>
          <w:rFonts w:ascii="Calibri" w:hAnsi="Calibri" w:cs="Calibri"/>
          <w:color w:val="000000"/>
          <w:vertAlign w:val="superscript"/>
          <w:lang w:val="en-US"/>
        </w:rPr>
        <w:t>15</w:t>
      </w:r>
      <w:r w:rsidR="00086E48" w:rsidRPr="00086E48">
        <w:rPr>
          <w:rFonts w:ascii="Calibri" w:hAnsi="Calibri" w:cs="Calibri"/>
          <w:color w:val="000000"/>
          <w:lang w:val="en-US"/>
        </w:rPr>
        <w:t xml:space="preserve">N-enriched urea solution through their petioles in chickpea and injected into the stem in </w:t>
      </w:r>
      <w:proofErr w:type="spellStart"/>
      <w:r w:rsidR="00086E48" w:rsidRPr="00086E48">
        <w:rPr>
          <w:rFonts w:ascii="Calibri" w:hAnsi="Calibri" w:cs="Calibri"/>
          <w:color w:val="000000"/>
          <w:lang w:val="en-US"/>
        </w:rPr>
        <w:t>faba</w:t>
      </w:r>
      <w:proofErr w:type="spellEnd"/>
      <w:r w:rsidR="00086E48" w:rsidRPr="00086E48">
        <w:rPr>
          <w:rFonts w:ascii="Calibri" w:hAnsi="Calibri" w:cs="Calibri"/>
          <w:color w:val="000000"/>
          <w:lang w:val="en-US"/>
        </w:rPr>
        <w:t xml:space="preserve"> bean.</w:t>
      </w:r>
    </w:p>
    <w:p w:rsidR="00117341" w:rsidRPr="00117341" w:rsidRDefault="00117341" w:rsidP="00117341">
      <w:pPr>
        <w:spacing w:after="0" w:line="240" w:lineRule="auto"/>
        <w:rPr>
          <w:lang w:val="en-US"/>
        </w:rPr>
      </w:pPr>
      <w:r w:rsidRPr="00117341">
        <w:rPr>
          <w:rFonts w:ascii="Calibri" w:hAnsi="Calibri" w:cs="Calibri"/>
          <w:i/>
          <w:color w:val="000000"/>
          <w:lang w:val="en-US"/>
        </w:rPr>
        <w:t>Example of use</w:t>
      </w:r>
      <w:r w:rsidRPr="00117341">
        <w:rPr>
          <w:rFonts w:ascii="Calibri" w:hAnsi="Calibri" w:cs="Calibri"/>
          <w:color w:val="000000"/>
          <w:lang w:val="en-US"/>
        </w:rPr>
        <w:t>:</w:t>
      </w:r>
      <w:r w:rsidR="009E75B6">
        <w:rPr>
          <w:rFonts w:ascii="Calibri" w:hAnsi="Calibri" w:cs="Calibri"/>
          <w:color w:val="000000"/>
          <w:lang w:val="en-US"/>
        </w:rPr>
        <w:t xml:space="preserve"> </w:t>
      </w:r>
      <w:r w:rsidR="00D11B93">
        <w:rPr>
          <w:rFonts w:ascii="Calibri" w:hAnsi="Calibri" w:cs="Calibri"/>
          <w:color w:val="000000"/>
          <w:lang w:val="en-US"/>
        </w:rPr>
        <w:t xml:space="preserve">N </w:t>
      </w:r>
      <w:proofErr w:type="spellStart"/>
      <w:r w:rsidR="00D11B93">
        <w:rPr>
          <w:rFonts w:ascii="Calibri" w:hAnsi="Calibri" w:cs="Calibri"/>
          <w:color w:val="000000"/>
          <w:lang w:val="en-US"/>
        </w:rPr>
        <w:t>fertiliser</w:t>
      </w:r>
      <w:proofErr w:type="spellEnd"/>
      <w:r w:rsidR="00D11B93">
        <w:rPr>
          <w:rFonts w:ascii="Calibri" w:hAnsi="Calibri" w:cs="Calibri"/>
          <w:color w:val="000000"/>
          <w:lang w:val="en-US"/>
        </w:rPr>
        <w:t xml:space="preserve"> saving because the contribution of N to the soil by legumes.</w:t>
      </w:r>
    </w:p>
    <w:p w:rsidR="00117341" w:rsidRDefault="00117341">
      <w:pPr>
        <w:rPr>
          <w:lang w:val="en-US"/>
        </w:rPr>
      </w:pPr>
    </w:p>
    <w:p w:rsidR="00633E6F" w:rsidRPr="00DB0E54" w:rsidRDefault="00D11B93">
      <w:pPr>
        <w:rPr>
          <w:rFonts w:ascii="Calibri" w:hAnsi="Calibri" w:cs="Calibri"/>
          <w:b/>
          <w:color w:val="000000"/>
          <w:lang w:val="en-US"/>
        </w:rPr>
      </w:pPr>
      <w:r>
        <w:rPr>
          <w:rFonts w:ascii="Calibri" w:hAnsi="Calibri" w:cs="Calibri"/>
          <w:b/>
          <w:color w:val="000000"/>
          <w:lang w:val="en-US"/>
        </w:rPr>
        <w:t>Methodology</w:t>
      </w:r>
    </w:p>
    <w:p w:rsidR="00633E6F" w:rsidRPr="00B9779E" w:rsidRDefault="00633E6F" w:rsidP="00633E6F">
      <w:pPr>
        <w:rPr>
          <w:lang w:val="en-US"/>
        </w:rPr>
      </w:pPr>
      <w:r>
        <w:rPr>
          <w:lang w:val="en-US"/>
        </w:rPr>
        <w:t>1.</w:t>
      </w:r>
      <w:r w:rsidRPr="00B9779E">
        <w:rPr>
          <w:lang w:val="en-US"/>
        </w:rPr>
        <w:t xml:space="preserve"> Plant </w:t>
      </w:r>
      <w:proofErr w:type="spellStart"/>
      <w:r w:rsidRPr="00B9779E">
        <w:rPr>
          <w:lang w:val="en-US"/>
        </w:rPr>
        <w:t>labelling</w:t>
      </w:r>
      <w:proofErr w:type="spellEnd"/>
      <w:r w:rsidRPr="00B9779E">
        <w:rPr>
          <w:lang w:val="en-US"/>
        </w:rPr>
        <w:t xml:space="preserve"> and sampling</w:t>
      </w:r>
    </w:p>
    <w:p w:rsidR="00633E6F" w:rsidRPr="00633E6F" w:rsidRDefault="00DB0E54" w:rsidP="00633E6F">
      <w:pPr>
        <w:jc w:val="both"/>
        <w:rPr>
          <w:lang w:val="en-US"/>
        </w:rPr>
      </w:pPr>
      <w:r>
        <w:rPr>
          <w:lang w:val="en-US"/>
        </w:rPr>
        <w:t>Steel frames</w:t>
      </w:r>
      <w:r w:rsidR="00633E6F" w:rsidRPr="00B9779E">
        <w:rPr>
          <w:lang w:val="en-US"/>
        </w:rPr>
        <w:t xml:space="preserve"> were inserted into the soil demarcating an area for each crop row according to the methodology described by Rochester et al. (1998). Plants within these frames were thinned to an optimal plant density </w:t>
      </w:r>
      <w:r w:rsidR="00633E6F">
        <w:rPr>
          <w:lang w:val="en-US"/>
        </w:rPr>
        <w:t>f</w:t>
      </w:r>
      <w:r w:rsidR="00633E6F" w:rsidRPr="00B9779E">
        <w:rPr>
          <w:lang w:val="en-US"/>
        </w:rPr>
        <w:t xml:space="preserve">or </w:t>
      </w:r>
      <w:proofErr w:type="spellStart"/>
      <w:r w:rsidR="00633E6F" w:rsidRPr="00B9779E">
        <w:rPr>
          <w:lang w:val="en-US"/>
        </w:rPr>
        <w:t>faba</w:t>
      </w:r>
      <w:proofErr w:type="spellEnd"/>
      <w:r w:rsidR="00633E6F" w:rsidRPr="00B9779E">
        <w:rPr>
          <w:lang w:val="en-US"/>
        </w:rPr>
        <w:t xml:space="preserve"> bean and chickpea, respectively. At early flowering, the chickpea plants were </w:t>
      </w:r>
      <w:proofErr w:type="spellStart"/>
      <w:r w:rsidR="00633E6F" w:rsidRPr="00B9779E">
        <w:rPr>
          <w:lang w:val="en-US"/>
        </w:rPr>
        <w:t>labelled</w:t>
      </w:r>
      <w:proofErr w:type="spellEnd"/>
      <w:r w:rsidR="00633E6F" w:rsidRPr="00B9779E">
        <w:rPr>
          <w:lang w:val="en-US"/>
        </w:rPr>
        <w:t xml:space="preserve"> by allowing individual plants to absorb 1 ml of a 0.15 M </w:t>
      </w:r>
      <w:r w:rsidR="00633E6F" w:rsidRPr="00B9779E">
        <w:rPr>
          <w:vertAlign w:val="superscript"/>
          <w:lang w:val="en-US"/>
        </w:rPr>
        <w:t>15</w:t>
      </w:r>
      <w:r w:rsidR="00633E6F" w:rsidRPr="00B9779E">
        <w:rPr>
          <w:lang w:val="en-US"/>
        </w:rPr>
        <w:t xml:space="preserve">N-enriched urea solution (99% atom. </w:t>
      </w:r>
      <w:r w:rsidR="00633E6F" w:rsidRPr="00B9779E">
        <w:rPr>
          <w:vertAlign w:val="superscript"/>
          <w:lang w:val="en-US"/>
        </w:rPr>
        <w:t>15</w:t>
      </w:r>
      <w:r w:rsidR="00633E6F" w:rsidRPr="00B9779E">
        <w:rPr>
          <w:lang w:val="en-US"/>
        </w:rPr>
        <w:t>N) through their petioles once a week over 3 weeks. The urea solution was</w:t>
      </w:r>
      <w:r w:rsidR="00633E6F">
        <w:rPr>
          <w:lang w:val="en-US"/>
        </w:rPr>
        <w:t xml:space="preserve"> placed in a plastic vial</w:t>
      </w:r>
      <w:r w:rsidR="00633E6F" w:rsidRPr="00B9779E">
        <w:rPr>
          <w:lang w:val="en-US"/>
        </w:rPr>
        <w:t xml:space="preserve">, sealed and attached to a petiole from which a leaflet had been severed. The tip of the petiole located at the end of the leaf was positioned at the base of the vial, which was removed after 72 h when the urea solution had disappeared according to the methodology described by Rochester et al. </w:t>
      </w:r>
      <w:r w:rsidR="00633E6F" w:rsidRPr="00633E6F">
        <w:rPr>
          <w:lang w:val="en-US"/>
        </w:rPr>
        <w:t>(1998).</w:t>
      </w:r>
    </w:p>
    <w:p w:rsidR="00633E6F" w:rsidRPr="00B9779E" w:rsidRDefault="00633E6F" w:rsidP="00633E6F">
      <w:pPr>
        <w:jc w:val="both"/>
        <w:rPr>
          <w:lang w:val="en-US"/>
        </w:rPr>
      </w:pPr>
      <w:r w:rsidRPr="00B9779E">
        <w:rPr>
          <w:lang w:val="en-US"/>
        </w:rPr>
        <w:t xml:space="preserve">In </w:t>
      </w:r>
      <w:proofErr w:type="spellStart"/>
      <w:r w:rsidRPr="00B9779E">
        <w:rPr>
          <w:lang w:val="en-US"/>
        </w:rPr>
        <w:t>faba</w:t>
      </w:r>
      <w:proofErr w:type="spellEnd"/>
      <w:r w:rsidRPr="00B9779E">
        <w:rPr>
          <w:lang w:val="en-US"/>
        </w:rPr>
        <w:t xml:space="preserve"> bean, the same amount of </w:t>
      </w:r>
      <w:r w:rsidRPr="00B9779E">
        <w:rPr>
          <w:vertAlign w:val="superscript"/>
          <w:lang w:val="en-US"/>
        </w:rPr>
        <w:t>15</w:t>
      </w:r>
      <w:r w:rsidRPr="00B9779E">
        <w:rPr>
          <w:lang w:val="en-US"/>
        </w:rPr>
        <w:t xml:space="preserve">N used in chickpea was introduced to each plant, but as a one-time feeding of 1 ml 0.45 M </w:t>
      </w:r>
      <w:r w:rsidRPr="00B9779E">
        <w:rPr>
          <w:vertAlign w:val="superscript"/>
          <w:lang w:val="en-US"/>
        </w:rPr>
        <w:t>15</w:t>
      </w:r>
      <w:r w:rsidRPr="00B9779E">
        <w:rPr>
          <w:lang w:val="en-US"/>
        </w:rPr>
        <w:t xml:space="preserve">N-enriched urea solution injected into the hollow stem at mid flowering. To inject the urea into the stem, a 1-ml syringe and a needle, 9 cm in length, were used. The stems were sealed with </w:t>
      </w:r>
      <w:proofErr w:type="spellStart"/>
      <w:r w:rsidRPr="00B9779E">
        <w:rPr>
          <w:lang w:val="en-US"/>
        </w:rPr>
        <w:t>plasticine</w:t>
      </w:r>
      <w:proofErr w:type="spellEnd"/>
      <w:r w:rsidRPr="00B9779E">
        <w:rPr>
          <w:lang w:val="en-US"/>
        </w:rPr>
        <w:t xml:space="preserve"> (</w:t>
      </w:r>
      <w:proofErr w:type="spellStart"/>
      <w:r w:rsidRPr="00B9779E">
        <w:rPr>
          <w:lang w:val="en-US"/>
        </w:rPr>
        <w:t>Teroson</w:t>
      </w:r>
      <w:proofErr w:type="spellEnd"/>
      <w:r w:rsidRPr="00B9779E">
        <w:rPr>
          <w:lang w:val="en-US"/>
        </w:rPr>
        <w:t xml:space="preserve">, Henkel, </w:t>
      </w:r>
      <w:proofErr w:type="gramStart"/>
      <w:r w:rsidRPr="00B9779E">
        <w:rPr>
          <w:lang w:val="en-US"/>
        </w:rPr>
        <w:t>Dusseldorf</w:t>
      </w:r>
      <w:proofErr w:type="gramEnd"/>
      <w:r w:rsidRPr="00B9779E">
        <w:rPr>
          <w:lang w:val="en-US"/>
        </w:rPr>
        <w:t xml:space="preserve">, Germany) to prevent possible losses through the holes caused by the needle. During the </w:t>
      </w:r>
      <w:proofErr w:type="spellStart"/>
      <w:r w:rsidRPr="00B9779E">
        <w:rPr>
          <w:lang w:val="en-US"/>
        </w:rPr>
        <w:t>labelling</w:t>
      </w:r>
      <w:proofErr w:type="spellEnd"/>
      <w:r w:rsidRPr="00B9779E">
        <w:rPr>
          <w:lang w:val="en-US"/>
        </w:rPr>
        <w:t xml:space="preserve"> process, both the soil around the plant and the stems were covered with absorbent paper to collect any accidenta</w:t>
      </w:r>
      <w:r>
        <w:rPr>
          <w:lang w:val="en-US"/>
        </w:rPr>
        <w:t xml:space="preserve">l spillage of the </w:t>
      </w:r>
      <w:r w:rsidRPr="00B9779E">
        <w:rPr>
          <w:vertAlign w:val="superscript"/>
          <w:lang w:val="en-US"/>
        </w:rPr>
        <w:t>15</w:t>
      </w:r>
      <w:r>
        <w:rPr>
          <w:lang w:val="en-US"/>
        </w:rPr>
        <w:t>N solution.</w:t>
      </w:r>
    </w:p>
    <w:p w:rsidR="00633E6F" w:rsidRPr="00B9779E" w:rsidRDefault="00633E6F" w:rsidP="00633E6F">
      <w:pPr>
        <w:jc w:val="both"/>
        <w:rPr>
          <w:lang w:val="en-US"/>
        </w:rPr>
      </w:pPr>
      <w:r w:rsidRPr="00B9779E">
        <w:rPr>
          <w:lang w:val="en-US"/>
        </w:rPr>
        <w:t xml:space="preserve">The plants inside the steel frames were harvested at maturity, and shoots and roots were separated. Fallen leaves were collected regularly from a cloth laid over the soil surface and added to the harvested material. All of the material was dried at 70 °C for 48 h, weighed and </w:t>
      </w:r>
      <w:r w:rsidRPr="00B9779E">
        <w:rPr>
          <w:lang w:val="en-US"/>
        </w:rPr>
        <w:lastRenderedPageBreak/>
        <w:t>milled. After harvest, cylindrical soil cores were sampled from the steel frame using a 5-cm diameter bi-partite root auger (</w:t>
      </w:r>
      <w:proofErr w:type="spellStart"/>
      <w:r w:rsidRPr="00B9779E">
        <w:rPr>
          <w:lang w:val="en-US"/>
        </w:rPr>
        <w:t>Eijkelkamp</w:t>
      </w:r>
      <w:proofErr w:type="spellEnd"/>
      <w:r w:rsidRPr="00B9779E">
        <w:rPr>
          <w:lang w:val="en-US"/>
        </w:rPr>
        <w:t xml:space="preserve"> plant root auger, Amsterdam, the Netherlands). Soon after sampling, the soils were frozen (−30 °C) to prevent any alteration o</w:t>
      </w:r>
      <w:r w:rsidR="00C929AA">
        <w:rPr>
          <w:lang w:val="en-US"/>
        </w:rPr>
        <w:t>f the biological status (</w:t>
      </w:r>
      <w:r w:rsidR="00A838A2">
        <w:rPr>
          <w:lang w:val="en-US"/>
        </w:rPr>
        <w:t>--</w:t>
      </w:r>
      <w:r w:rsidRPr="00B9779E">
        <w:rPr>
          <w:lang w:val="en-US"/>
        </w:rPr>
        <w:t xml:space="preserve">[Stenberg et al., 1998] and [Lee et al., 2007]). The cores were broken open </w:t>
      </w:r>
      <w:r w:rsidR="00F634F7" w:rsidRPr="00F634F7">
        <w:rPr>
          <w:lang w:val="en-US"/>
        </w:rPr>
        <w:t>and all visual roots were subsequently removed by hand from the soil and dried at 70ºC to constant weight.</w:t>
      </w:r>
      <w:r w:rsidRPr="00B9779E">
        <w:rPr>
          <w:lang w:val="en-US"/>
        </w:rPr>
        <w:t xml:space="preserve"> The soil adhering to the fresh roots was easily separated from the roots and mixed with the bulk soil. All recovered roots were subsequently dried at 70 °C to a constant weight. Subsamples of recoverable roots were muffled at 550 °C for 3 h to correct their N analyses for soil contamination. In this study, N </w:t>
      </w:r>
      <w:proofErr w:type="spellStart"/>
      <w:r w:rsidRPr="00B9779E">
        <w:rPr>
          <w:lang w:val="en-US"/>
        </w:rPr>
        <w:t>rhizodeposition</w:t>
      </w:r>
      <w:proofErr w:type="spellEnd"/>
      <w:r w:rsidRPr="00B9779E">
        <w:rPr>
          <w:lang w:val="en-US"/>
        </w:rPr>
        <w:t xml:space="preserve"> is defined as the release of all types of N-compounds lost from</w:t>
      </w:r>
      <w:r>
        <w:rPr>
          <w:lang w:val="en-US"/>
        </w:rPr>
        <w:t xml:space="preserve"> </w:t>
      </w:r>
      <w:r w:rsidRPr="00B9779E">
        <w:rPr>
          <w:lang w:val="en-US"/>
        </w:rPr>
        <w:t xml:space="preserve">living plant roots after removal of recoverable roots. Above-ground plant samples, root material and soil were finely </w:t>
      </w:r>
      <w:proofErr w:type="spellStart"/>
      <w:r w:rsidRPr="00B9779E">
        <w:rPr>
          <w:lang w:val="en-US"/>
        </w:rPr>
        <w:t>pulverised</w:t>
      </w:r>
      <w:proofErr w:type="spellEnd"/>
      <w:r w:rsidRPr="00B9779E">
        <w:rPr>
          <w:lang w:val="en-US"/>
        </w:rPr>
        <w:t xml:space="preserve"> and </w:t>
      </w:r>
      <w:proofErr w:type="spellStart"/>
      <w:r w:rsidRPr="00B9779E">
        <w:rPr>
          <w:lang w:val="en-US"/>
        </w:rPr>
        <w:t>analysed</w:t>
      </w:r>
      <w:proofErr w:type="spellEnd"/>
      <w:r w:rsidRPr="00B9779E">
        <w:rPr>
          <w:lang w:val="en-US"/>
        </w:rPr>
        <w:t xml:space="preserve"> for </w:t>
      </w:r>
      <w:r w:rsidRPr="00B9779E">
        <w:rPr>
          <w:vertAlign w:val="superscript"/>
          <w:lang w:val="en-US"/>
        </w:rPr>
        <w:t>15</w:t>
      </w:r>
      <w:r w:rsidRPr="00B9779E">
        <w:rPr>
          <w:lang w:val="en-US"/>
        </w:rPr>
        <w:t xml:space="preserve">N isotopic abundance and total N concentration using a Carlo </w:t>
      </w:r>
      <w:proofErr w:type="spellStart"/>
      <w:r w:rsidRPr="00B9779E">
        <w:rPr>
          <w:lang w:val="en-US"/>
        </w:rPr>
        <w:t>Erba</w:t>
      </w:r>
      <w:proofErr w:type="spellEnd"/>
      <w:r w:rsidRPr="00B9779E">
        <w:rPr>
          <w:lang w:val="en-US"/>
        </w:rPr>
        <w:t xml:space="preserve"> 1108 Elemental Analyzer coupled to a VG </w:t>
      </w:r>
      <w:proofErr w:type="spellStart"/>
      <w:r w:rsidRPr="00B9779E">
        <w:rPr>
          <w:lang w:val="en-US"/>
        </w:rPr>
        <w:t>Isochrom</w:t>
      </w:r>
      <w:proofErr w:type="spellEnd"/>
      <w:r w:rsidRPr="00B9779E">
        <w:rPr>
          <w:lang w:val="en-US"/>
        </w:rPr>
        <w:t xml:space="preserve"> isotope ratio mass spectrometer in continuous flow using the Dumas combustion method (EA 3000 </w:t>
      </w:r>
      <w:proofErr w:type="spellStart"/>
      <w:r w:rsidRPr="00B9779E">
        <w:rPr>
          <w:lang w:val="en-US"/>
        </w:rPr>
        <w:t>Eurovector</w:t>
      </w:r>
      <w:proofErr w:type="spellEnd"/>
      <w:r w:rsidRPr="00B9779E">
        <w:rPr>
          <w:lang w:val="en-US"/>
        </w:rPr>
        <w:t xml:space="preserve"> Sp A, Milan, Italy).</w:t>
      </w:r>
    </w:p>
    <w:p w:rsidR="00633E6F" w:rsidRPr="00B9779E" w:rsidRDefault="00633E6F" w:rsidP="00633E6F">
      <w:pPr>
        <w:jc w:val="both"/>
        <w:rPr>
          <w:lang w:val="en-US"/>
        </w:rPr>
      </w:pPr>
    </w:p>
    <w:p w:rsidR="00633E6F" w:rsidRPr="00B9779E" w:rsidRDefault="00633E6F" w:rsidP="00633E6F">
      <w:pPr>
        <w:jc w:val="both"/>
        <w:rPr>
          <w:lang w:val="en-US"/>
        </w:rPr>
      </w:pPr>
      <w:r>
        <w:rPr>
          <w:lang w:val="en-US"/>
        </w:rPr>
        <w:t>2.</w:t>
      </w:r>
      <w:r w:rsidRPr="00B9779E">
        <w:rPr>
          <w:lang w:val="en-US"/>
        </w:rPr>
        <w:t xml:space="preserve"> Calculations</w:t>
      </w:r>
    </w:p>
    <w:p w:rsidR="00633E6F" w:rsidRPr="00B9779E" w:rsidRDefault="003B38C7" w:rsidP="00633E6F">
      <w:pPr>
        <w:jc w:val="both"/>
        <w:rPr>
          <w:lang w:val="en-U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3pt;margin-top:145.35pt;width:330.95pt;height:18pt;z-index:-251656192" wrapcoords="3191 0 393 3600 0 5400 98 15300 2504 18900 3191 18900 19784 18900 19980 18900 21355 15300 21502 7200 21207 4500 19784 0 3191 0">
            <v:imagedata r:id="rId6" o:title=""/>
            <w10:wrap type="through"/>
          </v:shape>
          <o:OLEObject Type="Embed" ProgID="Equation.3" ShapeID="_x0000_s1026" DrawAspect="Content" ObjectID="_1398509196" r:id="rId7"/>
        </w:pict>
      </w:r>
      <w:r w:rsidR="00633E6F" w:rsidRPr="00B9779E">
        <w:rPr>
          <w:lang w:val="en-US"/>
        </w:rPr>
        <w:t xml:space="preserve">The </w:t>
      </w:r>
      <w:r w:rsidR="00633E6F" w:rsidRPr="00B9779E">
        <w:rPr>
          <w:vertAlign w:val="superscript"/>
          <w:lang w:val="en-US"/>
        </w:rPr>
        <w:t>15</w:t>
      </w:r>
      <w:r w:rsidR="00633E6F" w:rsidRPr="00B9779E">
        <w:rPr>
          <w:lang w:val="en-US"/>
        </w:rPr>
        <w:t xml:space="preserve">N recovery in the soil plant system was calculated as the sum of the </w:t>
      </w:r>
      <w:r w:rsidR="00633E6F" w:rsidRPr="00B9779E">
        <w:rPr>
          <w:vertAlign w:val="superscript"/>
          <w:lang w:val="en-US"/>
        </w:rPr>
        <w:t>15</w:t>
      </w:r>
      <w:r w:rsidR="00633E6F" w:rsidRPr="00B9779E">
        <w:rPr>
          <w:lang w:val="en-US"/>
        </w:rPr>
        <w:t xml:space="preserve">N content in the stems and leaves (including any leaves collected from the ground), grain, macro roots and </w:t>
      </w:r>
      <w:proofErr w:type="spellStart"/>
      <w:r w:rsidR="00633E6F" w:rsidRPr="00B9779E">
        <w:rPr>
          <w:lang w:val="en-US"/>
        </w:rPr>
        <w:t>rhizodeposits</w:t>
      </w:r>
      <w:proofErr w:type="spellEnd"/>
      <w:r w:rsidR="00633E6F" w:rsidRPr="00B9779E">
        <w:rPr>
          <w:lang w:val="en-US"/>
        </w:rPr>
        <w:t>. To perform these calculations, the following were assumed: (</w:t>
      </w:r>
      <w:proofErr w:type="spellStart"/>
      <w:r w:rsidR="00633E6F" w:rsidRPr="00B9779E">
        <w:rPr>
          <w:lang w:val="en-US"/>
        </w:rPr>
        <w:t>i</w:t>
      </w:r>
      <w:proofErr w:type="spellEnd"/>
      <w:r w:rsidR="00633E6F" w:rsidRPr="00B9779E">
        <w:rPr>
          <w:lang w:val="en-US"/>
        </w:rPr>
        <w:t xml:space="preserve">) all excess </w:t>
      </w:r>
      <w:r w:rsidR="00633E6F" w:rsidRPr="00B9779E">
        <w:rPr>
          <w:vertAlign w:val="superscript"/>
          <w:lang w:val="en-US"/>
        </w:rPr>
        <w:t>15</w:t>
      </w:r>
      <w:r w:rsidR="00633E6F" w:rsidRPr="00B9779E">
        <w:rPr>
          <w:lang w:val="en-US"/>
        </w:rPr>
        <w:t xml:space="preserve">N in the soil originated from </w:t>
      </w:r>
      <w:r w:rsidR="00633E6F" w:rsidRPr="00B9779E">
        <w:rPr>
          <w:vertAlign w:val="superscript"/>
          <w:lang w:val="en-US"/>
        </w:rPr>
        <w:t>15</w:t>
      </w:r>
      <w:r w:rsidR="00633E6F" w:rsidRPr="00B9779E">
        <w:rPr>
          <w:lang w:val="en-US"/>
        </w:rPr>
        <w:t xml:space="preserve">N-enriched </w:t>
      </w:r>
      <w:proofErr w:type="spellStart"/>
      <w:r w:rsidR="00633E6F" w:rsidRPr="00B9779E">
        <w:rPr>
          <w:lang w:val="en-US"/>
        </w:rPr>
        <w:t>faba</w:t>
      </w:r>
      <w:proofErr w:type="spellEnd"/>
      <w:r w:rsidR="00633E6F" w:rsidRPr="00B9779E">
        <w:rPr>
          <w:lang w:val="en-US"/>
        </w:rPr>
        <w:t xml:space="preserve"> bean and chickpea below-ground biomass, and (ii) the recovered roots isolated from each soil layer were representative of the N concentration and </w:t>
      </w:r>
      <w:r w:rsidR="00633E6F" w:rsidRPr="00B9779E">
        <w:rPr>
          <w:vertAlign w:val="superscript"/>
          <w:lang w:val="en-US"/>
        </w:rPr>
        <w:t>15</w:t>
      </w:r>
      <w:r w:rsidR="00633E6F" w:rsidRPr="00B9779E">
        <w:rPr>
          <w:lang w:val="en-US"/>
        </w:rPr>
        <w:t xml:space="preserve">N enrichment of all of the root tissue in that layer. Assuming that the N deposited had the same </w:t>
      </w:r>
      <w:r w:rsidR="00633E6F" w:rsidRPr="00B9779E">
        <w:rPr>
          <w:vertAlign w:val="superscript"/>
          <w:lang w:val="en-US"/>
        </w:rPr>
        <w:t>15</w:t>
      </w:r>
      <w:r w:rsidR="00633E6F" w:rsidRPr="00B9779E">
        <w:rPr>
          <w:lang w:val="en-US"/>
        </w:rPr>
        <w:t xml:space="preserve">N enrichment as the sampled macro root N, the </w:t>
      </w:r>
      <w:proofErr w:type="spellStart"/>
      <w:r w:rsidR="00633E6F" w:rsidRPr="00B9779E">
        <w:rPr>
          <w:lang w:val="en-US"/>
        </w:rPr>
        <w:t>rhizodeposition</w:t>
      </w:r>
      <w:proofErr w:type="spellEnd"/>
      <w:r w:rsidR="00633E6F" w:rsidRPr="00B9779E">
        <w:rPr>
          <w:lang w:val="en-US"/>
        </w:rPr>
        <w:t xml:space="preserve"> relative to the total N in the bulk soil and in the </w:t>
      </w:r>
      <w:proofErr w:type="spellStart"/>
      <w:r w:rsidR="00633E6F" w:rsidRPr="00B9779E">
        <w:rPr>
          <w:lang w:val="en-US"/>
        </w:rPr>
        <w:t>rhizosphere</w:t>
      </w:r>
      <w:proofErr w:type="spellEnd"/>
      <w:r w:rsidR="00633E6F" w:rsidRPr="00B9779E">
        <w:rPr>
          <w:lang w:val="en-US"/>
        </w:rPr>
        <w:t xml:space="preserve"> soil was calculated using the following equation (Janzen and </w:t>
      </w:r>
      <w:proofErr w:type="spellStart"/>
      <w:r w:rsidR="00633E6F" w:rsidRPr="00B9779E">
        <w:rPr>
          <w:lang w:val="en-US"/>
        </w:rPr>
        <w:t>Bruinsma</w:t>
      </w:r>
      <w:proofErr w:type="spellEnd"/>
      <w:r w:rsidR="00633E6F" w:rsidRPr="00B9779E">
        <w:rPr>
          <w:lang w:val="en-US"/>
        </w:rPr>
        <w:t>, 1989):</w:t>
      </w:r>
    </w:p>
    <w:p w:rsidR="00633E6F" w:rsidRPr="00B9779E" w:rsidRDefault="00633E6F" w:rsidP="00633E6F">
      <w:pPr>
        <w:jc w:val="both"/>
        <w:rPr>
          <w:lang w:val="en-US"/>
        </w:rPr>
      </w:pPr>
    </w:p>
    <w:p w:rsidR="00633E6F" w:rsidRPr="00B9779E" w:rsidRDefault="00633E6F" w:rsidP="00633E6F">
      <w:pPr>
        <w:jc w:val="both"/>
        <w:rPr>
          <w:lang w:val="en-US"/>
        </w:rPr>
      </w:pPr>
      <w:proofErr w:type="gramStart"/>
      <w:r w:rsidRPr="00B9779E">
        <w:rPr>
          <w:lang w:val="en-US"/>
        </w:rPr>
        <w:t>where</w:t>
      </w:r>
      <w:proofErr w:type="gramEnd"/>
      <w:r w:rsidRPr="00B9779E">
        <w:rPr>
          <w:lang w:val="en-US"/>
        </w:rPr>
        <w:t xml:space="preserve"> the atom. % </w:t>
      </w:r>
      <w:r w:rsidRPr="00B9779E">
        <w:rPr>
          <w:vertAlign w:val="superscript"/>
          <w:lang w:val="en-US"/>
        </w:rPr>
        <w:t>15</w:t>
      </w:r>
      <w:r w:rsidRPr="00B9779E">
        <w:rPr>
          <w:lang w:val="en-US"/>
        </w:rPr>
        <w:t xml:space="preserve">N excess of the roots was calculated as atom. </w:t>
      </w:r>
      <w:proofErr w:type="gramStart"/>
      <w:r w:rsidRPr="00B9779E">
        <w:rPr>
          <w:lang w:val="en-US"/>
        </w:rPr>
        <w:t xml:space="preserve">% </w:t>
      </w:r>
      <w:r w:rsidRPr="00B9779E">
        <w:rPr>
          <w:vertAlign w:val="superscript"/>
          <w:lang w:val="en-US"/>
        </w:rPr>
        <w:t>15</w:t>
      </w:r>
      <w:r w:rsidRPr="00B9779E">
        <w:rPr>
          <w:lang w:val="en-US"/>
        </w:rPr>
        <w:t>N in recovered roots − atom.</w:t>
      </w:r>
      <w:proofErr w:type="gramEnd"/>
      <w:r w:rsidRPr="00B9779E">
        <w:rPr>
          <w:lang w:val="en-US"/>
        </w:rPr>
        <w:t xml:space="preserve"> </w:t>
      </w:r>
      <w:proofErr w:type="gramStart"/>
      <w:r w:rsidRPr="00B9779E">
        <w:rPr>
          <w:lang w:val="en-US"/>
        </w:rPr>
        <w:t xml:space="preserve">% </w:t>
      </w:r>
      <w:r w:rsidRPr="00B9779E">
        <w:rPr>
          <w:vertAlign w:val="superscript"/>
          <w:lang w:val="en-US"/>
        </w:rPr>
        <w:t>15</w:t>
      </w:r>
      <w:r w:rsidRPr="00B9779E">
        <w:rPr>
          <w:lang w:val="en-US"/>
        </w:rPr>
        <w:t>N in atmospheric air.</w:t>
      </w:r>
      <w:proofErr w:type="gramEnd"/>
      <w:r w:rsidRPr="00B9779E">
        <w:rPr>
          <w:lang w:val="en-US"/>
        </w:rPr>
        <w:t xml:space="preserve"> </w:t>
      </w:r>
      <w:proofErr w:type="gramStart"/>
      <w:r w:rsidRPr="00B9779E">
        <w:rPr>
          <w:lang w:val="en-US"/>
        </w:rPr>
        <w:t>The atom.</w:t>
      </w:r>
      <w:proofErr w:type="gramEnd"/>
      <w:r w:rsidRPr="00B9779E">
        <w:rPr>
          <w:lang w:val="en-US"/>
        </w:rPr>
        <w:t xml:space="preserve"> % </w:t>
      </w:r>
      <w:r w:rsidRPr="00B9779E">
        <w:rPr>
          <w:vertAlign w:val="superscript"/>
          <w:lang w:val="en-US"/>
        </w:rPr>
        <w:t>15</w:t>
      </w:r>
      <w:r w:rsidRPr="00B9779E">
        <w:rPr>
          <w:lang w:val="en-US"/>
        </w:rPr>
        <w:t xml:space="preserve">N excess of the soil was calculated as atom. % </w:t>
      </w:r>
      <w:r w:rsidRPr="00B9779E">
        <w:rPr>
          <w:vertAlign w:val="superscript"/>
          <w:lang w:val="en-US"/>
        </w:rPr>
        <w:t>15</w:t>
      </w:r>
      <w:r w:rsidRPr="00B9779E">
        <w:rPr>
          <w:lang w:val="en-US"/>
        </w:rPr>
        <w:t xml:space="preserve">N in soil inside the steel frames − the average natural </w:t>
      </w:r>
      <w:r w:rsidRPr="00B9779E">
        <w:rPr>
          <w:vertAlign w:val="superscript"/>
          <w:lang w:val="en-US"/>
        </w:rPr>
        <w:t>15</w:t>
      </w:r>
      <w:r w:rsidRPr="00B9779E">
        <w:rPr>
          <w:lang w:val="en-US"/>
        </w:rPr>
        <w:t xml:space="preserve">N enrichment of the soil N at harvest of the non </w:t>
      </w:r>
      <w:r w:rsidRPr="00B9779E">
        <w:rPr>
          <w:vertAlign w:val="superscript"/>
          <w:lang w:val="en-US"/>
        </w:rPr>
        <w:t>15</w:t>
      </w:r>
      <w:r w:rsidRPr="00B9779E">
        <w:rPr>
          <w:lang w:val="en-US"/>
        </w:rPr>
        <w:t xml:space="preserve">N-fed </w:t>
      </w:r>
      <w:proofErr w:type="spellStart"/>
      <w:r w:rsidRPr="00B9779E">
        <w:rPr>
          <w:lang w:val="en-US"/>
        </w:rPr>
        <w:t>faba</w:t>
      </w:r>
      <w:proofErr w:type="spellEnd"/>
      <w:r w:rsidRPr="00B9779E">
        <w:rPr>
          <w:lang w:val="en-US"/>
        </w:rPr>
        <w:t xml:space="preserve"> bean and chickpea plots (0.3691 atom. </w:t>
      </w:r>
      <w:proofErr w:type="gramStart"/>
      <w:r w:rsidRPr="00B9779E">
        <w:rPr>
          <w:lang w:val="en-US"/>
        </w:rPr>
        <w:t xml:space="preserve">% </w:t>
      </w:r>
      <w:r w:rsidRPr="00B9779E">
        <w:rPr>
          <w:vertAlign w:val="superscript"/>
          <w:lang w:val="en-US"/>
        </w:rPr>
        <w:t>15</w:t>
      </w:r>
      <w:r>
        <w:rPr>
          <w:lang w:val="en-US"/>
        </w:rPr>
        <w:t>N) (</w:t>
      </w:r>
      <w:proofErr w:type="spellStart"/>
      <w:r>
        <w:rPr>
          <w:lang w:val="en-US"/>
        </w:rPr>
        <w:t>Schmidtke</w:t>
      </w:r>
      <w:proofErr w:type="spellEnd"/>
      <w:r>
        <w:rPr>
          <w:lang w:val="en-US"/>
        </w:rPr>
        <w:t>, 2005).</w:t>
      </w:r>
      <w:proofErr w:type="gramEnd"/>
    </w:p>
    <w:p w:rsidR="00633E6F" w:rsidRPr="00B9779E" w:rsidRDefault="00633E6F" w:rsidP="00633E6F">
      <w:pPr>
        <w:jc w:val="both"/>
        <w:rPr>
          <w:lang w:val="en-US"/>
        </w:rPr>
      </w:pPr>
      <w:r w:rsidRPr="00B9779E">
        <w:rPr>
          <w:lang w:val="en-US"/>
        </w:rPr>
        <w:t xml:space="preserve">The total amount of N </w:t>
      </w:r>
      <w:proofErr w:type="spellStart"/>
      <w:r w:rsidRPr="00B9779E">
        <w:rPr>
          <w:lang w:val="en-US"/>
        </w:rPr>
        <w:t>rhizodeposited</w:t>
      </w:r>
      <w:proofErr w:type="spellEnd"/>
      <w:r w:rsidRPr="00B9779E">
        <w:rPr>
          <w:lang w:val="en-US"/>
        </w:rPr>
        <w:t xml:space="preserve"> (kg N ha</w:t>
      </w:r>
      <w:r w:rsidRPr="00DB0E54">
        <w:rPr>
          <w:vertAlign w:val="superscript"/>
          <w:lang w:val="en-US"/>
        </w:rPr>
        <w:t>−1</w:t>
      </w:r>
      <w:r w:rsidRPr="00B9779E">
        <w:rPr>
          <w:lang w:val="en-US"/>
        </w:rPr>
        <w:t>) was calculated as:</w:t>
      </w:r>
    </w:p>
    <w:p w:rsidR="00633E6F" w:rsidRPr="00B9779E" w:rsidRDefault="003B38C7" w:rsidP="00633E6F">
      <w:pPr>
        <w:jc w:val="both"/>
        <w:rPr>
          <w:lang w:val="en-US"/>
        </w:rPr>
      </w:pPr>
      <w:r>
        <w:rPr>
          <w:noProof/>
          <w:lang w:eastAsia="es-ES"/>
        </w:rPr>
        <w:pict>
          <v:shape id="_x0000_s1027" type="#_x0000_t75" style="position:absolute;left:0;text-align:left;margin-left:142.4pt;margin-top:1.8pt;width:126.75pt;height:18pt;z-index:251661312">
            <v:imagedata r:id="rId8" o:title=""/>
            <w10:wrap type="square"/>
          </v:shape>
          <o:OLEObject Type="Embed" ProgID="Equation.3" ShapeID="_x0000_s1027" DrawAspect="Content" ObjectID="_1398509197" r:id="rId9"/>
        </w:pict>
      </w:r>
    </w:p>
    <w:p w:rsidR="00633E6F" w:rsidRPr="00B9779E" w:rsidRDefault="00633E6F" w:rsidP="00633E6F">
      <w:pPr>
        <w:jc w:val="both"/>
        <w:rPr>
          <w:lang w:val="en-US"/>
        </w:rPr>
      </w:pPr>
      <w:proofErr w:type="gramStart"/>
      <w:r w:rsidRPr="00B9779E">
        <w:rPr>
          <w:lang w:val="en-US"/>
        </w:rPr>
        <w:t>where</w:t>
      </w:r>
      <w:proofErr w:type="gramEnd"/>
      <w:r w:rsidRPr="00B9779E">
        <w:rPr>
          <w:lang w:val="en-US"/>
        </w:rPr>
        <w:t xml:space="preserve"> Ns is the total N content in the soil or soil layer expressed in kg N ha</w:t>
      </w:r>
      <w:r w:rsidRPr="00B9779E">
        <w:rPr>
          <w:vertAlign w:val="superscript"/>
          <w:lang w:val="en-US"/>
        </w:rPr>
        <w:t>−1</w:t>
      </w:r>
      <w:r>
        <w:rPr>
          <w:lang w:val="en-US"/>
        </w:rPr>
        <w:t>.</w:t>
      </w:r>
    </w:p>
    <w:p w:rsidR="00633E6F" w:rsidRPr="00117341" w:rsidRDefault="00633E6F">
      <w:pPr>
        <w:rPr>
          <w:lang w:val="en-US"/>
        </w:rPr>
      </w:pPr>
    </w:p>
    <w:sectPr w:rsidR="00633E6F" w:rsidRPr="00117341" w:rsidSect="001319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17341"/>
    <w:rsid w:val="00086E48"/>
    <w:rsid w:val="000F4F27"/>
    <w:rsid w:val="00117341"/>
    <w:rsid w:val="001319F0"/>
    <w:rsid w:val="003B38C7"/>
    <w:rsid w:val="004D1010"/>
    <w:rsid w:val="00555859"/>
    <w:rsid w:val="005B4B62"/>
    <w:rsid w:val="00633E6F"/>
    <w:rsid w:val="00657B03"/>
    <w:rsid w:val="00725C38"/>
    <w:rsid w:val="00890ABF"/>
    <w:rsid w:val="009D403E"/>
    <w:rsid w:val="009E75B6"/>
    <w:rsid w:val="00A425E1"/>
    <w:rsid w:val="00A838A2"/>
    <w:rsid w:val="00AA6371"/>
    <w:rsid w:val="00AE4071"/>
    <w:rsid w:val="00B76A82"/>
    <w:rsid w:val="00C929AA"/>
    <w:rsid w:val="00CD2D33"/>
    <w:rsid w:val="00D11B93"/>
    <w:rsid w:val="00D77DB1"/>
    <w:rsid w:val="00DB0E54"/>
    <w:rsid w:val="00F634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9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73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cr1lobel@uco.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9FB4D-9A45-4656-A7AF-7300EFAB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www.intercambiosvirtuales.org</cp:lastModifiedBy>
  <cp:revision>8</cp:revision>
  <cp:lastPrinted>2012-05-09T15:36:00Z</cp:lastPrinted>
  <dcterms:created xsi:type="dcterms:W3CDTF">2012-05-08T15:43:00Z</dcterms:created>
  <dcterms:modified xsi:type="dcterms:W3CDTF">2012-05-14T11:58:00Z</dcterms:modified>
</cp:coreProperties>
</file>